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BBFB4" w14:textId="52731373" w:rsidR="00C158B2" w:rsidRDefault="004023EE"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waterstofpomp in amsterdam</w:t>
      </w:r>
    </w:p>
    <w:p w14:paraId="62161BB4"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2147AFA" w14:textId="77777777" w:rsidTr="00F87835">
        <w:tc>
          <w:tcPr>
            <w:tcW w:w="2240" w:type="dxa"/>
            <w:shd w:val="clear" w:color="auto" w:fill="auto"/>
          </w:tcPr>
          <w:p w14:paraId="0531B4E4"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5EF542E7" w14:textId="77777777" w:rsidR="00C2551D" w:rsidRPr="006E0EA3" w:rsidRDefault="004023EE" w:rsidP="00B76EC1">
            <w:pPr>
              <w:spacing w:after="0" w:line="240" w:lineRule="auto"/>
              <w:jc w:val="both"/>
              <w:rPr>
                <w:rFonts w:ascii="Arial" w:eastAsia="Calibri" w:hAnsi="Arial" w:cs="Arial"/>
                <w:sz w:val="20"/>
                <w:szCs w:val="20"/>
              </w:rPr>
            </w:pPr>
            <w:r>
              <w:rPr>
                <w:rFonts w:ascii="Arial" w:eastAsia="Calibri" w:hAnsi="Arial" w:cs="Arial"/>
                <w:sz w:val="20"/>
                <w:szCs w:val="20"/>
              </w:rPr>
              <w:t>3</w:t>
            </w:r>
            <w:r w:rsidR="005943D5">
              <w:rPr>
                <w:rFonts w:ascii="Arial" w:eastAsia="Calibri" w:hAnsi="Arial" w:cs="Arial"/>
                <w:sz w:val="20"/>
                <w:szCs w:val="20"/>
              </w:rPr>
              <w:t xml:space="preserve">havo, </w:t>
            </w:r>
            <w:r>
              <w:rPr>
                <w:rFonts w:ascii="Arial" w:eastAsia="Calibri" w:hAnsi="Arial" w:cs="Arial"/>
                <w:sz w:val="20"/>
                <w:szCs w:val="20"/>
              </w:rPr>
              <w:t>3</w:t>
            </w:r>
            <w:r w:rsidR="005943D5">
              <w:rPr>
                <w:rFonts w:ascii="Arial" w:eastAsia="Calibri" w:hAnsi="Arial" w:cs="Arial"/>
                <w:sz w:val="20"/>
                <w:szCs w:val="20"/>
              </w:rPr>
              <w:t>vwo</w:t>
            </w:r>
          </w:p>
        </w:tc>
      </w:tr>
      <w:tr w:rsidR="00C2551D" w:rsidRPr="00C2551D" w14:paraId="4A03A455" w14:textId="77777777" w:rsidTr="00F87835">
        <w:tc>
          <w:tcPr>
            <w:tcW w:w="2240" w:type="dxa"/>
            <w:shd w:val="clear" w:color="auto" w:fill="auto"/>
          </w:tcPr>
          <w:p w14:paraId="66BE813D"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570F8C0"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45864570" w14:textId="77777777" w:rsidTr="00F87835">
        <w:tc>
          <w:tcPr>
            <w:tcW w:w="2240" w:type="dxa"/>
            <w:shd w:val="clear" w:color="auto" w:fill="auto"/>
          </w:tcPr>
          <w:p w14:paraId="08C42EC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942DF88"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10F8BE4D" w14:textId="77777777" w:rsidTr="00F87835">
        <w:tc>
          <w:tcPr>
            <w:tcW w:w="2240" w:type="dxa"/>
            <w:shd w:val="clear" w:color="auto" w:fill="auto"/>
          </w:tcPr>
          <w:p w14:paraId="4B22BC2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E98A4D8" w14:textId="77777777" w:rsidR="00C2551D" w:rsidRPr="00C2551D" w:rsidRDefault="004023EE"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19343C" w14:paraId="3B055B3A" w14:textId="77777777" w:rsidTr="007F7ADF">
        <w:trPr>
          <w:trHeight w:val="91"/>
        </w:trPr>
        <w:tc>
          <w:tcPr>
            <w:tcW w:w="2240" w:type="dxa"/>
            <w:shd w:val="clear" w:color="auto" w:fill="auto"/>
          </w:tcPr>
          <w:p w14:paraId="31A93C8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4484F059" w14:textId="77777777" w:rsidR="00C2551D" w:rsidRPr="00C33F2B" w:rsidRDefault="004023EE"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Waterstof, groene waterstof, </w:t>
            </w:r>
            <w:proofErr w:type="spellStart"/>
            <w:r>
              <w:rPr>
                <w:rFonts w:ascii="Arial" w:eastAsia="Calibri" w:hAnsi="Arial" w:cs="Arial"/>
                <w:sz w:val="20"/>
                <w:szCs w:val="20"/>
              </w:rPr>
              <w:t>elektrollyzer</w:t>
            </w:r>
            <w:proofErr w:type="spellEnd"/>
            <w:r>
              <w:rPr>
                <w:rFonts w:ascii="Arial" w:eastAsia="Calibri" w:hAnsi="Arial" w:cs="Arial"/>
                <w:sz w:val="20"/>
                <w:szCs w:val="20"/>
              </w:rPr>
              <w:t>, elektrolyse, water, energie, milieu</w:t>
            </w:r>
          </w:p>
        </w:tc>
      </w:tr>
      <w:tr w:rsidR="00C2551D" w:rsidRPr="00C2551D" w14:paraId="2B01CF14" w14:textId="77777777" w:rsidTr="00F87835">
        <w:tc>
          <w:tcPr>
            <w:tcW w:w="2240" w:type="dxa"/>
            <w:shd w:val="clear" w:color="auto" w:fill="auto"/>
          </w:tcPr>
          <w:p w14:paraId="5789923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53BA3EA3"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7F720043"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8FFA25A" w14:textId="25AA0616" w:rsidR="005943D5" w:rsidRPr="00167275" w:rsidRDefault="00032CFA"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Nemo Kennislink, 17 januari 2020</w:t>
      </w:r>
    </w:p>
    <w:tbl>
      <w:tblPr>
        <w:tblStyle w:val="Tabelraster"/>
        <w:tblW w:w="0" w:type="auto"/>
        <w:tblLook w:val="04A0" w:firstRow="1" w:lastRow="0" w:firstColumn="1" w:lastColumn="0" w:noHBand="0" w:noVBand="1"/>
      </w:tblPr>
      <w:tblGrid>
        <w:gridCol w:w="9062"/>
      </w:tblGrid>
      <w:tr w:rsidR="00562A0A" w:rsidRPr="0078717B" w14:paraId="02C773CE" w14:textId="77777777" w:rsidTr="00562A0A">
        <w:tc>
          <w:tcPr>
            <w:tcW w:w="9062" w:type="dxa"/>
            <w:shd w:val="clear" w:color="auto" w:fill="auto"/>
          </w:tcPr>
          <w:p w14:paraId="22041018" w14:textId="77777777" w:rsidR="003F5204" w:rsidRPr="003F5204" w:rsidRDefault="003F5204" w:rsidP="003F5204">
            <w:pPr>
              <w:shd w:val="clear" w:color="auto" w:fill="FFFFFF"/>
              <w:spacing w:line="280" w:lineRule="atLeast"/>
              <w:rPr>
                <w:rFonts w:ascii="Times New Roman" w:hAnsi="Times New Roman" w:cs="Times New Roman"/>
                <w:b/>
                <w:bCs/>
                <w:noProof/>
                <w:sz w:val="36"/>
                <w:szCs w:val="36"/>
              </w:rPr>
            </w:pPr>
            <w:bookmarkStart w:id="0" w:name="_Hlk518980186"/>
            <w:r w:rsidRPr="003F5204">
              <w:rPr>
                <w:rFonts w:ascii="Times New Roman" w:hAnsi="Times New Roman" w:cs="Times New Roman"/>
                <w:b/>
                <w:bCs/>
                <w:noProof/>
                <w:sz w:val="36"/>
                <w:szCs w:val="36"/>
              </w:rPr>
              <w:t>Plastic goud maakt sieraden een stuk lichter</w:t>
            </w:r>
          </w:p>
          <w:p w14:paraId="10EA2171" w14:textId="77777777" w:rsidR="003F5204" w:rsidRDefault="003F5204" w:rsidP="003F5204">
            <w:pPr>
              <w:shd w:val="clear" w:color="auto" w:fill="FFFFFF"/>
              <w:spacing w:line="280" w:lineRule="atLeast"/>
              <w:rPr>
                <w:rFonts w:ascii="Times New Roman" w:hAnsi="Times New Roman" w:cs="Times New Roman"/>
                <w:b/>
                <w:bCs/>
                <w:noProof/>
                <w:sz w:val="24"/>
                <w:szCs w:val="24"/>
              </w:rPr>
            </w:pPr>
            <w:r>
              <w:rPr>
                <w:noProof/>
              </w:rPr>
              <w:drawing>
                <wp:anchor distT="0" distB="0" distL="114300" distR="114300" simplePos="0" relativeHeight="251661312" behindDoc="0" locked="0" layoutInCell="1" allowOverlap="1" wp14:anchorId="06B21E53" wp14:editId="7A420E1F">
                  <wp:simplePos x="971550" y="2857500"/>
                  <wp:positionH relativeFrom="margin">
                    <wp:align>right</wp:align>
                  </wp:positionH>
                  <wp:positionV relativeFrom="margin">
                    <wp:align>top</wp:align>
                  </wp:positionV>
                  <wp:extent cx="847725" cy="1275090"/>
                  <wp:effectExtent l="0" t="0" r="0" b="127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47725" cy="1275090"/>
                          </a:xfrm>
                          <a:prstGeom prst="rect">
                            <a:avLst/>
                          </a:prstGeom>
                          <a:noFill/>
                          <a:ln>
                            <a:noFill/>
                          </a:ln>
                        </pic:spPr>
                      </pic:pic>
                    </a:graphicData>
                  </a:graphic>
                </wp:anchor>
              </w:drawing>
            </w:r>
          </w:p>
          <w:p w14:paraId="0111B2CA" w14:textId="77777777" w:rsidR="0078717B" w:rsidRDefault="003F5204" w:rsidP="003F5204">
            <w:pPr>
              <w:shd w:val="clear" w:color="auto" w:fill="FFFFFF"/>
              <w:spacing w:line="280" w:lineRule="atLeast"/>
              <w:rPr>
                <w:rFonts w:ascii="Times New Roman" w:hAnsi="Times New Roman" w:cs="Times New Roman"/>
                <w:b/>
                <w:bCs/>
                <w:noProof/>
                <w:sz w:val="24"/>
                <w:szCs w:val="24"/>
              </w:rPr>
            </w:pPr>
            <w:r w:rsidRPr="003F5204">
              <w:rPr>
                <w:rFonts w:ascii="Times New Roman" w:hAnsi="Times New Roman" w:cs="Times New Roman"/>
                <w:b/>
                <w:bCs/>
                <w:noProof/>
                <w:sz w:val="24"/>
                <w:szCs w:val="24"/>
              </w:rPr>
              <w:t>Gouden sieraden zijn vaak mooi, maar wel zwaar. Daar brengen Zwitserse onderzoekers nu verandering in, door het goud te mengen met plastic en het zo een stuk lichter en goedkoper te maken.</w:t>
            </w:r>
          </w:p>
          <w:p w14:paraId="1F048E7B" w14:textId="77777777" w:rsidR="003F5204" w:rsidRDefault="003F5204" w:rsidP="003F5204">
            <w:pPr>
              <w:shd w:val="clear" w:color="auto" w:fill="FFFFFF"/>
              <w:spacing w:line="280" w:lineRule="atLeast"/>
              <w:rPr>
                <w:rFonts w:ascii="Times New Roman" w:eastAsia="Times New Roman" w:hAnsi="Times New Roman" w:cs="Times New Roman"/>
                <w:color w:val="212529"/>
                <w:sz w:val="24"/>
                <w:szCs w:val="24"/>
                <w:lang w:eastAsia="nl-NL"/>
              </w:rPr>
            </w:pPr>
          </w:p>
          <w:p w14:paraId="0CDAC6C6" w14:textId="77777777" w:rsidR="003F5204" w:rsidRPr="003F5204" w:rsidRDefault="003F5204" w:rsidP="003F5204">
            <w:pPr>
              <w:shd w:val="clear" w:color="auto" w:fill="FFFFFF"/>
              <w:spacing w:line="280" w:lineRule="atLeast"/>
              <w:rPr>
                <w:rFonts w:ascii="Times New Roman" w:eastAsia="Times New Roman" w:hAnsi="Times New Roman" w:cs="Times New Roman"/>
                <w:color w:val="212529"/>
                <w:sz w:val="24"/>
                <w:szCs w:val="24"/>
                <w:lang w:eastAsia="nl-NL"/>
              </w:rPr>
            </w:pPr>
            <w:r w:rsidRPr="003F5204">
              <w:rPr>
                <w:rFonts w:ascii="Times New Roman" w:eastAsia="Times New Roman" w:hAnsi="Times New Roman" w:cs="Times New Roman"/>
                <w:color w:val="212529"/>
                <w:sz w:val="24"/>
                <w:szCs w:val="24"/>
                <w:lang w:eastAsia="nl-NL"/>
              </w:rPr>
              <w:t>Iedereen die weleens een gouden horloge heeft vastgehouden weet dat gouden sieraden veel zwaarder zijn dan die van bijvoorbeeld titanium. Bovendien is goud redelijk zeldzaam en daarom duur. Wetenschappers van de Zwitserse universiteit ETH (</w:t>
            </w:r>
            <w:proofErr w:type="spellStart"/>
            <w:r w:rsidRPr="003F5204">
              <w:rPr>
                <w:rFonts w:ascii="Times New Roman" w:eastAsia="Times New Roman" w:hAnsi="Times New Roman" w:cs="Times New Roman"/>
                <w:color w:val="212529"/>
                <w:sz w:val="24"/>
                <w:szCs w:val="24"/>
                <w:lang w:eastAsia="nl-NL"/>
              </w:rPr>
              <w:t>Eidgenössische</w:t>
            </w:r>
            <w:proofErr w:type="spellEnd"/>
            <w:r w:rsidRPr="003F5204">
              <w:rPr>
                <w:rFonts w:ascii="Times New Roman" w:eastAsia="Times New Roman" w:hAnsi="Times New Roman" w:cs="Times New Roman"/>
                <w:color w:val="212529"/>
                <w:sz w:val="24"/>
                <w:szCs w:val="24"/>
                <w:lang w:eastAsia="nl-NL"/>
              </w:rPr>
              <w:t xml:space="preserve"> Technische </w:t>
            </w:r>
            <w:proofErr w:type="spellStart"/>
            <w:r w:rsidRPr="003F5204">
              <w:rPr>
                <w:rFonts w:ascii="Times New Roman" w:eastAsia="Times New Roman" w:hAnsi="Times New Roman" w:cs="Times New Roman"/>
                <w:color w:val="212529"/>
                <w:sz w:val="24"/>
                <w:szCs w:val="24"/>
                <w:lang w:eastAsia="nl-NL"/>
              </w:rPr>
              <w:t>Hochschule</w:t>
            </w:r>
            <w:proofErr w:type="spellEnd"/>
            <w:r w:rsidRPr="003F5204">
              <w:rPr>
                <w:rFonts w:ascii="Times New Roman" w:eastAsia="Times New Roman" w:hAnsi="Times New Roman" w:cs="Times New Roman"/>
                <w:color w:val="212529"/>
                <w:sz w:val="24"/>
                <w:szCs w:val="24"/>
                <w:lang w:eastAsia="nl-NL"/>
              </w:rPr>
              <w:t>) Zürich hebben nu echter een materiaal gevonden dat gouden sieraden wel eens een stuk lichter kan maken. Het gaat om een lichtere vorm van goud die ontstaat door de gouddeeltjes in plastic te verwerken.</w:t>
            </w:r>
          </w:p>
          <w:p w14:paraId="400860DA" w14:textId="77777777" w:rsidR="003F5204" w:rsidRDefault="003F5204" w:rsidP="003F5204">
            <w:pPr>
              <w:shd w:val="clear" w:color="auto" w:fill="FFFFFF"/>
              <w:spacing w:line="280" w:lineRule="atLeast"/>
              <w:rPr>
                <w:rFonts w:ascii="Times New Roman" w:eastAsia="Times New Roman" w:hAnsi="Times New Roman" w:cs="Times New Roman"/>
                <w:b/>
                <w:bCs/>
                <w:color w:val="212529"/>
                <w:sz w:val="24"/>
                <w:szCs w:val="24"/>
                <w:lang w:eastAsia="nl-NL"/>
              </w:rPr>
            </w:pPr>
          </w:p>
          <w:p w14:paraId="1C784EE5" w14:textId="77777777" w:rsidR="003F5204" w:rsidRPr="003F5204" w:rsidRDefault="003F5204" w:rsidP="003F5204">
            <w:pPr>
              <w:shd w:val="clear" w:color="auto" w:fill="FFFFFF"/>
              <w:spacing w:line="280" w:lineRule="atLeast"/>
              <w:rPr>
                <w:rFonts w:ascii="Times New Roman" w:eastAsia="Times New Roman" w:hAnsi="Times New Roman" w:cs="Times New Roman"/>
                <w:b/>
                <w:bCs/>
                <w:color w:val="212529"/>
                <w:sz w:val="24"/>
                <w:szCs w:val="24"/>
                <w:lang w:eastAsia="nl-NL"/>
              </w:rPr>
            </w:pPr>
            <w:r w:rsidRPr="003F5204">
              <w:rPr>
                <w:rFonts w:ascii="Times New Roman" w:eastAsia="Times New Roman" w:hAnsi="Times New Roman" w:cs="Times New Roman"/>
                <w:b/>
                <w:bCs/>
                <w:color w:val="212529"/>
                <w:sz w:val="24"/>
                <w:szCs w:val="24"/>
                <w:lang w:eastAsia="nl-NL"/>
              </w:rPr>
              <w:t>24-karaats</w:t>
            </w:r>
          </w:p>
          <w:p w14:paraId="4E77721F" w14:textId="77777777" w:rsidR="003F5204" w:rsidRPr="003F5204" w:rsidRDefault="003F5204" w:rsidP="003F5204">
            <w:pPr>
              <w:shd w:val="clear" w:color="auto" w:fill="FFFFFF"/>
              <w:spacing w:line="280" w:lineRule="atLeast"/>
              <w:rPr>
                <w:rFonts w:ascii="Times New Roman" w:eastAsia="Times New Roman" w:hAnsi="Times New Roman" w:cs="Times New Roman"/>
                <w:color w:val="212529"/>
                <w:sz w:val="24"/>
                <w:szCs w:val="24"/>
                <w:lang w:eastAsia="nl-NL"/>
              </w:rPr>
            </w:pPr>
            <w:r w:rsidRPr="003F5204">
              <w:rPr>
                <w:rFonts w:ascii="Times New Roman" w:eastAsia="Times New Roman" w:hAnsi="Times New Roman" w:cs="Times New Roman"/>
                <w:color w:val="212529"/>
                <w:sz w:val="24"/>
                <w:szCs w:val="24"/>
                <w:lang w:eastAsia="nl-NL"/>
              </w:rPr>
              <w:t>Hoeveel goud er in bijvoorbeeld een ring zit, drukken we normaal gesproken uit in karaten. Het aantal karaten heeft te maken met het gewicht van het goud. 24-karaats is daarbij het maximum, dan bestaat de ring volledig uit goud. In de praktijk kom je dit bijna niet tegen, omdat goud redelijk zacht is en snel krassen krijgt. Daarom maken de meeste juweliers hun gouden sieraden van 18-karaats goud. Goud vormt dan 75 procent van het gewicht (want 18 is 75 procent van 24) en de overige 25 procent komt van andere metalen, zoals koper of platina.</w:t>
            </w:r>
          </w:p>
          <w:p w14:paraId="5761DB50" w14:textId="77777777" w:rsidR="003F5204" w:rsidRPr="003F5204" w:rsidRDefault="003F5204" w:rsidP="003F5204">
            <w:pPr>
              <w:shd w:val="clear" w:color="auto" w:fill="FFFFFF"/>
              <w:spacing w:line="280" w:lineRule="atLeast"/>
              <w:rPr>
                <w:rFonts w:ascii="Times New Roman" w:eastAsia="Times New Roman" w:hAnsi="Times New Roman" w:cs="Times New Roman"/>
                <w:color w:val="212529"/>
                <w:sz w:val="24"/>
                <w:szCs w:val="24"/>
                <w:lang w:eastAsia="nl-NL"/>
              </w:rPr>
            </w:pPr>
            <w:r w:rsidRPr="003F5204">
              <w:rPr>
                <w:rFonts w:ascii="Times New Roman" w:eastAsia="Times New Roman" w:hAnsi="Times New Roman" w:cs="Times New Roman"/>
                <w:color w:val="212529"/>
                <w:sz w:val="24"/>
                <w:szCs w:val="24"/>
                <w:lang w:eastAsia="nl-NL"/>
              </w:rPr>
              <w:t xml:space="preserve">“In totaal weegt 18-karaats goud zo’n 15 gram per kubieke centimeter”, vertelt Leonie van ’t </w:t>
            </w:r>
            <w:proofErr w:type="spellStart"/>
            <w:r w:rsidRPr="003F5204">
              <w:rPr>
                <w:rFonts w:ascii="Times New Roman" w:eastAsia="Times New Roman" w:hAnsi="Times New Roman" w:cs="Times New Roman"/>
                <w:color w:val="212529"/>
                <w:sz w:val="24"/>
                <w:szCs w:val="24"/>
                <w:lang w:eastAsia="nl-NL"/>
              </w:rPr>
              <w:t>Hag</w:t>
            </w:r>
            <w:proofErr w:type="spellEnd"/>
            <w:r w:rsidRPr="003F5204">
              <w:rPr>
                <w:rFonts w:ascii="Times New Roman" w:eastAsia="Times New Roman" w:hAnsi="Times New Roman" w:cs="Times New Roman"/>
                <w:color w:val="212529"/>
                <w:sz w:val="24"/>
                <w:szCs w:val="24"/>
                <w:lang w:eastAsia="nl-NL"/>
              </w:rPr>
              <w:t xml:space="preserve">, voormalig ETH-onderzoeker en nu werkzaam als docent chemische technologie aan de </w:t>
            </w:r>
            <w:proofErr w:type="spellStart"/>
            <w:r w:rsidRPr="003F5204">
              <w:rPr>
                <w:rFonts w:ascii="Times New Roman" w:eastAsia="Times New Roman" w:hAnsi="Times New Roman" w:cs="Times New Roman"/>
                <w:color w:val="212529"/>
                <w:sz w:val="24"/>
                <w:szCs w:val="24"/>
                <w:lang w:eastAsia="nl-NL"/>
              </w:rPr>
              <w:t>Monash</w:t>
            </w:r>
            <w:proofErr w:type="spellEnd"/>
            <w:r w:rsidRPr="003F5204">
              <w:rPr>
                <w:rFonts w:ascii="Times New Roman" w:eastAsia="Times New Roman" w:hAnsi="Times New Roman" w:cs="Times New Roman"/>
                <w:color w:val="212529"/>
                <w:sz w:val="24"/>
                <w:szCs w:val="24"/>
                <w:lang w:eastAsia="nl-NL"/>
              </w:rPr>
              <w:t xml:space="preserve"> Universiteit in Australië. “Dat komt neer op zo’n 60 gram per horloge.”</w:t>
            </w:r>
          </w:p>
          <w:p w14:paraId="602773E9" w14:textId="77777777" w:rsidR="003F5204" w:rsidRPr="003F5204" w:rsidRDefault="003F5204" w:rsidP="003F5204">
            <w:pPr>
              <w:shd w:val="clear" w:color="auto" w:fill="FFFFFF"/>
              <w:spacing w:line="280" w:lineRule="atLeast"/>
              <w:rPr>
                <w:rFonts w:ascii="Times New Roman" w:eastAsia="Times New Roman" w:hAnsi="Times New Roman" w:cs="Times New Roman"/>
                <w:color w:val="212529"/>
                <w:sz w:val="24"/>
                <w:szCs w:val="24"/>
                <w:lang w:eastAsia="nl-NL"/>
              </w:rPr>
            </w:pPr>
            <w:r w:rsidRPr="003F5204">
              <w:rPr>
                <w:rFonts w:ascii="Times New Roman" w:eastAsia="Times New Roman" w:hAnsi="Times New Roman" w:cs="Times New Roman"/>
                <w:color w:val="212529"/>
                <w:sz w:val="24"/>
                <w:szCs w:val="24"/>
                <w:lang w:eastAsia="nl-NL"/>
              </w:rPr>
              <w:t xml:space="preserve">Om dit geheel lichter te maken, gebruikt Van ’t </w:t>
            </w:r>
            <w:proofErr w:type="spellStart"/>
            <w:r w:rsidRPr="003F5204">
              <w:rPr>
                <w:rFonts w:ascii="Times New Roman" w:eastAsia="Times New Roman" w:hAnsi="Times New Roman" w:cs="Times New Roman"/>
                <w:color w:val="212529"/>
                <w:sz w:val="24"/>
                <w:szCs w:val="24"/>
                <w:lang w:eastAsia="nl-NL"/>
              </w:rPr>
              <w:t>Hag</w:t>
            </w:r>
            <w:proofErr w:type="spellEnd"/>
            <w:r w:rsidRPr="003F5204">
              <w:rPr>
                <w:rFonts w:ascii="Times New Roman" w:eastAsia="Times New Roman" w:hAnsi="Times New Roman" w:cs="Times New Roman"/>
                <w:color w:val="212529"/>
                <w:sz w:val="24"/>
                <w:szCs w:val="24"/>
                <w:lang w:eastAsia="nl-NL"/>
              </w:rPr>
              <w:t xml:space="preserve"> geen koper of platina, maar een soort plastic: “We lossen eerst gouddeeltjes op in een mengsel met vezels die ervoor zorgen dat ze kristallen vormen. Daarna voegen we polystyreen toe, het soort plastic dat we ook gebruiken voor goedkope patatbakjes.” Het polystyreen vormt een soort 3D-matrix waar gouddeeltjes en water tussen gaan zitten, ook wel een hydrogel genoemd. Van ’t </w:t>
            </w:r>
            <w:proofErr w:type="spellStart"/>
            <w:r w:rsidRPr="003F5204">
              <w:rPr>
                <w:rFonts w:ascii="Times New Roman" w:eastAsia="Times New Roman" w:hAnsi="Times New Roman" w:cs="Times New Roman"/>
                <w:color w:val="212529"/>
                <w:sz w:val="24"/>
                <w:szCs w:val="24"/>
                <w:lang w:eastAsia="nl-NL"/>
              </w:rPr>
              <w:t>Hag</w:t>
            </w:r>
            <w:proofErr w:type="spellEnd"/>
            <w:r w:rsidRPr="003F5204">
              <w:rPr>
                <w:rFonts w:ascii="Times New Roman" w:eastAsia="Times New Roman" w:hAnsi="Times New Roman" w:cs="Times New Roman"/>
                <w:color w:val="212529"/>
                <w:sz w:val="24"/>
                <w:szCs w:val="24"/>
                <w:lang w:eastAsia="nl-NL"/>
              </w:rPr>
              <w:t>: “Als we dan het water vervangen door alcohol en het geheel drogen in de oven, houd je een stevig, glasachtig en goud materiaal over dat tien keer minder weegt dan normaal 18-karaats goud</w:t>
            </w:r>
            <w:r>
              <w:rPr>
                <w:rFonts w:ascii="Times New Roman" w:eastAsia="Times New Roman" w:hAnsi="Times New Roman" w:cs="Times New Roman"/>
                <w:color w:val="212529"/>
                <w:sz w:val="24"/>
                <w:szCs w:val="24"/>
                <w:lang w:eastAsia="nl-NL"/>
              </w:rPr>
              <w:t>”.</w:t>
            </w:r>
          </w:p>
          <w:p w14:paraId="6496A867" w14:textId="77777777" w:rsidR="003F5204" w:rsidRPr="003F5204" w:rsidRDefault="003F5204" w:rsidP="003F5204">
            <w:pPr>
              <w:shd w:val="clear" w:color="auto" w:fill="FFFFFF"/>
              <w:spacing w:line="280" w:lineRule="atLeast"/>
              <w:rPr>
                <w:rFonts w:ascii="Times New Roman" w:eastAsia="Times New Roman" w:hAnsi="Times New Roman" w:cs="Times New Roman"/>
                <w:color w:val="212529"/>
                <w:sz w:val="24"/>
                <w:szCs w:val="24"/>
                <w:lang w:eastAsia="nl-NL"/>
              </w:rPr>
            </w:pPr>
          </w:p>
        </w:tc>
      </w:tr>
      <w:bookmarkEnd w:id="0"/>
    </w:tbl>
    <w:p w14:paraId="38B24708" w14:textId="77777777" w:rsidR="00012913" w:rsidRDefault="00012913" w:rsidP="00B76EC1">
      <w:pPr>
        <w:spacing w:after="0" w:line="240" w:lineRule="auto"/>
        <w:outlineLvl w:val="0"/>
        <w:rPr>
          <w:rFonts w:ascii="Arial" w:eastAsia="Times New Roman" w:hAnsi="Arial" w:cs="Arial"/>
          <w:bCs/>
          <w:kern w:val="36"/>
          <w:lang w:eastAsia="nl-NL"/>
        </w:rPr>
      </w:pPr>
    </w:p>
    <w:p w14:paraId="2A5BC34B" w14:textId="77777777" w:rsidR="004023EE" w:rsidRDefault="00032CF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Zuiver goud is 24-karaats goud. Maar zuiver goud wordt niet vaak toegepast in gouden sieraden.</w:t>
      </w:r>
    </w:p>
    <w:p w14:paraId="1D5FE65F" w14:textId="77777777" w:rsidR="004023EE" w:rsidRDefault="004023E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Leg uit </w:t>
      </w:r>
      <w:r w:rsidR="00032CFA">
        <w:rPr>
          <w:rFonts w:ascii="Arial" w:eastAsia="Times New Roman" w:hAnsi="Arial" w:cs="Arial"/>
          <w:bCs/>
          <w:kern w:val="36"/>
          <w:lang w:eastAsia="nl-NL"/>
        </w:rPr>
        <w:t>waarom een goudsmid geen zuiver goud gebruikt bij het maken van een ring.</w:t>
      </w:r>
    </w:p>
    <w:p w14:paraId="031580FD" w14:textId="77777777" w:rsidR="00032CFA" w:rsidRDefault="00032CFA" w:rsidP="00B76EC1">
      <w:pPr>
        <w:spacing w:after="0" w:line="240" w:lineRule="auto"/>
        <w:outlineLvl w:val="0"/>
        <w:rPr>
          <w:rFonts w:ascii="Arial" w:eastAsia="Times New Roman" w:hAnsi="Arial" w:cs="Arial"/>
          <w:bCs/>
          <w:kern w:val="36"/>
          <w:lang w:eastAsia="nl-NL"/>
        </w:rPr>
      </w:pPr>
    </w:p>
    <w:p w14:paraId="6B021F68" w14:textId="77777777" w:rsidR="00032CFA" w:rsidRDefault="00032CF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goudsmid mengt bij het maken van een gouden ring zuiver goud met andere metalen.</w:t>
      </w:r>
    </w:p>
    <w:p w14:paraId="4B7BCD26" w14:textId="77777777" w:rsidR="00032CFA" w:rsidRDefault="00032CF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Hoe noem je een mengsel van goud met een ander metaal?</w:t>
      </w:r>
    </w:p>
    <w:p w14:paraId="6779F8A7" w14:textId="77777777" w:rsidR="00032CFA" w:rsidRDefault="00032CFA" w:rsidP="00F732B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3</w:t>
      </w:r>
      <w:r>
        <w:rPr>
          <w:rFonts w:ascii="Arial" w:eastAsia="Times New Roman" w:hAnsi="Arial" w:cs="Arial"/>
          <w:bCs/>
          <w:kern w:val="36"/>
          <w:lang w:eastAsia="nl-NL"/>
        </w:rPr>
        <w:tab/>
        <w:t>Leg op microniveau uit dat een mengsel van goud</w:t>
      </w:r>
      <w:r w:rsidR="00F732B7">
        <w:rPr>
          <w:rFonts w:ascii="Arial" w:eastAsia="Times New Roman" w:hAnsi="Arial" w:cs="Arial"/>
          <w:bCs/>
          <w:kern w:val="36"/>
          <w:lang w:eastAsia="nl-NL"/>
        </w:rPr>
        <w:t xml:space="preserve"> met bijvoorbeeld platina harder is dan zuiver goud.</w:t>
      </w:r>
    </w:p>
    <w:p w14:paraId="4D45144E" w14:textId="77777777" w:rsidR="00F732B7" w:rsidRDefault="00F732B7" w:rsidP="00F732B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Bereken hoeveel gram goud en hoeveel gram platina verwerkt is een 14 karaats gouden ring met een massa van 20 gram.</w:t>
      </w:r>
    </w:p>
    <w:p w14:paraId="6E28D4EA" w14:textId="77777777" w:rsidR="00F732B7" w:rsidRDefault="00F732B7" w:rsidP="00B76EC1">
      <w:pPr>
        <w:spacing w:after="0" w:line="240" w:lineRule="auto"/>
        <w:outlineLvl w:val="0"/>
        <w:rPr>
          <w:rFonts w:ascii="Arial" w:eastAsia="Times New Roman" w:hAnsi="Arial" w:cs="Arial"/>
          <w:bCs/>
          <w:kern w:val="36"/>
          <w:lang w:eastAsia="nl-NL"/>
        </w:rPr>
      </w:pPr>
    </w:p>
    <w:p w14:paraId="2F7D1A62" w14:textId="77777777" w:rsidR="00F732B7" w:rsidRDefault="00F732B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Een gouden ring van 18 karaat goud heeft </w:t>
      </w:r>
      <w:r w:rsidR="002A6FDD">
        <w:rPr>
          <w:rFonts w:ascii="Arial" w:eastAsia="Times New Roman" w:hAnsi="Arial" w:cs="Arial"/>
          <w:bCs/>
          <w:kern w:val="36"/>
          <w:lang w:eastAsia="nl-NL"/>
        </w:rPr>
        <w:t xml:space="preserve">volgens het artikel </w:t>
      </w:r>
      <w:r>
        <w:rPr>
          <w:rFonts w:ascii="Arial" w:eastAsia="Times New Roman" w:hAnsi="Arial" w:cs="Arial"/>
          <w:bCs/>
          <w:kern w:val="36"/>
          <w:lang w:eastAsia="nl-NL"/>
        </w:rPr>
        <w:t>een dichtheid van 15 g cm</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3</w:t>
      </w:r>
      <w:r>
        <w:rPr>
          <w:rFonts w:ascii="Arial" w:eastAsia="Times New Roman" w:hAnsi="Arial" w:cs="Arial"/>
          <w:bCs/>
          <w:kern w:val="36"/>
          <w:lang w:eastAsia="nl-NL"/>
        </w:rPr>
        <w:t>.</w:t>
      </w:r>
    </w:p>
    <w:p w14:paraId="6D69E15D" w14:textId="77777777" w:rsidR="00F732B7" w:rsidRDefault="00F732B7" w:rsidP="00F732B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Beredeneer aan de hand van dichtheden of zo’n ring een mengsel is van goud met platina of van goud met koper.</w:t>
      </w:r>
    </w:p>
    <w:p w14:paraId="11F79CBB" w14:textId="77777777" w:rsidR="00F732B7" w:rsidRDefault="00F732B7" w:rsidP="00B76EC1">
      <w:pPr>
        <w:spacing w:after="0" w:line="240" w:lineRule="auto"/>
        <w:outlineLvl w:val="0"/>
        <w:rPr>
          <w:rFonts w:ascii="Arial" w:eastAsia="Times New Roman" w:hAnsi="Arial" w:cs="Arial"/>
          <w:bCs/>
          <w:kern w:val="36"/>
          <w:lang w:eastAsia="nl-NL"/>
        </w:rPr>
      </w:pPr>
    </w:p>
    <w:p w14:paraId="634473CB" w14:textId="77777777" w:rsidR="002A6FDD" w:rsidRDefault="002A6FDD"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Polystyreen heeft een dichtheid van 1,06 g cm</w:t>
      </w:r>
      <w:r>
        <w:rPr>
          <w:rFonts w:ascii="Arial" w:eastAsia="Times New Roman" w:hAnsi="Arial" w:cs="Arial"/>
          <w:bCs/>
          <w:kern w:val="36"/>
          <w:vertAlign w:val="superscript"/>
          <w:lang w:eastAsia="nl-NL"/>
        </w:rPr>
        <w:sym w:font="Symbol" w:char="F02D"/>
      </w:r>
      <w:r>
        <w:rPr>
          <w:rFonts w:ascii="Arial" w:eastAsia="Times New Roman" w:hAnsi="Arial" w:cs="Arial"/>
          <w:bCs/>
          <w:kern w:val="36"/>
          <w:vertAlign w:val="superscript"/>
          <w:lang w:eastAsia="nl-NL"/>
        </w:rPr>
        <w:t>3</w:t>
      </w:r>
      <w:r>
        <w:rPr>
          <w:rFonts w:ascii="Arial" w:eastAsia="Times New Roman" w:hAnsi="Arial" w:cs="Arial"/>
          <w:bCs/>
          <w:kern w:val="36"/>
          <w:lang w:eastAsia="nl-NL"/>
        </w:rPr>
        <w:t>.</w:t>
      </w:r>
    </w:p>
    <w:p w14:paraId="541B25FC" w14:textId="77777777" w:rsidR="002A6FDD" w:rsidRDefault="002A6FDD" w:rsidP="002A6FD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dat daardoor een mengsel van goud en polystyreen veel lichter is dan een mengsel van goud met bijvoorbeeld platina.</w:t>
      </w:r>
    </w:p>
    <w:p w14:paraId="308D1C53" w14:textId="77777777" w:rsidR="002A6FDD" w:rsidRPr="002A6FDD" w:rsidRDefault="002A6FDD" w:rsidP="002A6FD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Leg uit waarom het voor een goudsmid lucratief is om lichter goud te maken door platina in te wisselen voor polystyreen.</w:t>
      </w:r>
    </w:p>
    <w:p w14:paraId="30846595" w14:textId="77777777" w:rsidR="004023EE" w:rsidRDefault="002A6FDD" w:rsidP="0067107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Maak een schatting van de dichtheid van een voorwerp</w:t>
      </w:r>
      <w:r w:rsidR="00910494">
        <w:rPr>
          <w:rFonts w:ascii="Arial" w:eastAsia="Times New Roman" w:hAnsi="Arial" w:cs="Arial"/>
          <w:bCs/>
          <w:kern w:val="36"/>
          <w:lang w:eastAsia="nl-NL"/>
        </w:rPr>
        <w:t xml:space="preserve"> van 80 g</w:t>
      </w:r>
      <w:r w:rsidR="00671077">
        <w:rPr>
          <w:rFonts w:ascii="Arial" w:eastAsia="Times New Roman" w:hAnsi="Arial" w:cs="Arial"/>
          <w:bCs/>
          <w:kern w:val="36"/>
          <w:lang w:eastAsia="nl-NL"/>
        </w:rPr>
        <w:t xml:space="preserve"> 18 karaat</w:t>
      </w:r>
      <w:r w:rsidR="00910494">
        <w:rPr>
          <w:rFonts w:ascii="Arial" w:eastAsia="Times New Roman" w:hAnsi="Arial" w:cs="Arial"/>
          <w:bCs/>
          <w:kern w:val="36"/>
          <w:lang w:eastAsia="nl-NL"/>
        </w:rPr>
        <w:t>s</w:t>
      </w:r>
      <w:r w:rsidR="00671077">
        <w:rPr>
          <w:rFonts w:ascii="Arial" w:eastAsia="Times New Roman" w:hAnsi="Arial" w:cs="Arial"/>
          <w:bCs/>
          <w:kern w:val="36"/>
          <w:lang w:eastAsia="nl-NL"/>
        </w:rPr>
        <w:t xml:space="preserve"> goud, bestaande uit goud en polystyreen</w:t>
      </w:r>
      <w:r w:rsidR="00910494">
        <w:rPr>
          <w:rFonts w:ascii="Arial" w:eastAsia="Times New Roman" w:hAnsi="Arial" w:cs="Arial"/>
          <w:bCs/>
          <w:kern w:val="36"/>
          <w:lang w:eastAsia="nl-NL"/>
        </w:rPr>
        <w:t>.</w:t>
      </w:r>
      <w:r w:rsidR="00671077">
        <w:rPr>
          <w:rFonts w:ascii="Arial" w:eastAsia="Times New Roman" w:hAnsi="Arial" w:cs="Arial"/>
          <w:bCs/>
          <w:kern w:val="36"/>
          <w:lang w:eastAsia="nl-NL"/>
        </w:rPr>
        <w:t xml:space="preserve"> Gebruik gegevens uit het artikel.</w:t>
      </w:r>
    </w:p>
    <w:p w14:paraId="6239DF44" w14:textId="77777777" w:rsidR="002A6FDD" w:rsidRPr="0078717B" w:rsidRDefault="002A6FDD" w:rsidP="00B76EC1">
      <w:pPr>
        <w:spacing w:after="0" w:line="240" w:lineRule="auto"/>
        <w:outlineLvl w:val="0"/>
        <w:rPr>
          <w:rFonts w:ascii="Arial" w:eastAsia="Times New Roman" w:hAnsi="Arial" w:cs="Arial"/>
          <w:bCs/>
          <w:kern w:val="36"/>
          <w:lang w:eastAsia="nl-NL"/>
        </w:rPr>
      </w:pPr>
    </w:p>
    <w:p w14:paraId="6137213F"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1B035D28" w14:textId="77777777" w:rsidR="0023328F" w:rsidRDefault="0023328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B199741" w14:textId="77777777" w:rsidR="00DE5B0A" w:rsidRPr="00F26BAA" w:rsidRDefault="00671077"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Plastic goud maakt sieraden een stuk lichter</w:t>
      </w:r>
    </w:p>
    <w:p w14:paraId="4FCC7CA4" w14:textId="77777777" w:rsidR="00480700" w:rsidRDefault="003014AA" w:rsidP="006C4957">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6C4957">
        <w:rPr>
          <w:rFonts w:ascii="Arial" w:eastAsia="Times New Roman" w:hAnsi="Arial" w:cs="Arial"/>
          <w:bCs/>
          <w:color w:val="000000"/>
          <w:kern w:val="36"/>
          <w:lang w:eastAsia="nl-NL"/>
        </w:rPr>
        <w:t>Zuiver goud is te zacht, je krijgt er makkelijk beschadigingen op.</w:t>
      </w:r>
    </w:p>
    <w:p w14:paraId="72D68C4C" w14:textId="77777777" w:rsidR="006C4957" w:rsidRDefault="006C4957" w:rsidP="006C495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legering of alliage.</w:t>
      </w:r>
    </w:p>
    <w:p w14:paraId="2BD12EF4" w14:textId="77777777" w:rsidR="006C4957" w:rsidRDefault="006C4957" w:rsidP="006C495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atomen van goud en platina zijn verschillend in grootte. Daardoor zijn de atoomlagen niet geheel recht. Het bewegen van de lagen lukt dan niet zo goed vanwege de ingebouwde obstakels.</w:t>
      </w:r>
    </w:p>
    <w:p w14:paraId="13031D7C" w14:textId="77777777" w:rsidR="006C4957" w:rsidRDefault="006C4957" w:rsidP="006C495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14 karaats is het 14/24</w:t>
      </w:r>
      <w:r w:rsidRPr="006C4957">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deel dus 14/24 </w:t>
      </w:r>
      <m:oMath>
        <m:r>
          <w:rPr>
            <w:rFonts w:ascii="Cambria Math" w:eastAsia="Times New Roman" w:hAnsi="Cambria Math" w:cs="Arial"/>
            <w:color w:val="000000"/>
            <w:kern w:val="36"/>
            <w:lang w:eastAsia="nl-NL"/>
          </w:rPr>
          <m:t>×20</m:t>
        </m:r>
      </m:oMath>
      <w:r>
        <w:rPr>
          <w:rFonts w:ascii="Arial" w:eastAsia="Times New Roman" w:hAnsi="Arial" w:cs="Arial"/>
          <w:bCs/>
          <w:color w:val="000000"/>
          <w:kern w:val="36"/>
          <w:lang w:eastAsia="nl-NL"/>
        </w:rPr>
        <w:t xml:space="preserve"> =12 g goud.</w:t>
      </w:r>
    </w:p>
    <w:p w14:paraId="798EE586" w14:textId="5DC73C32" w:rsidR="006C4957" w:rsidRDefault="006C4957" w:rsidP="006C495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dichtheid van goud is 19,3 g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van platina 21,5 g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3 </w:t>
      </w:r>
      <w:r>
        <w:rPr>
          <w:rFonts w:ascii="Arial" w:eastAsia="Times New Roman" w:hAnsi="Arial" w:cs="Arial"/>
          <w:bCs/>
          <w:color w:val="000000"/>
          <w:kern w:val="36"/>
          <w:lang w:eastAsia="nl-NL"/>
        </w:rPr>
        <w:t>en van ko</w:t>
      </w:r>
      <w:r w:rsidR="00DA054B">
        <w:rPr>
          <w:rFonts w:ascii="Arial" w:eastAsia="Times New Roman" w:hAnsi="Arial" w:cs="Arial"/>
          <w:bCs/>
          <w:color w:val="000000"/>
          <w:kern w:val="36"/>
          <w:lang w:eastAsia="nl-NL"/>
        </w:rPr>
        <w:t>p</w:t>
      </w:r>
      <w:r>
        <w:rPr>
          <w:rFonts w:ascii="Arial" w:eastAsia="Times New Roman" w:hAnsi="Arial" w:cs="Arial"/>
          <w:bCs/>
          <w:color w:val="000000"/>
          <w:kern w:val="36"/>
          <w:lang w:eastAsia="nl-NL"/>
        </w:rPr>
        <w:t>er 8,96 g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bij een dichtheid van 15 g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voor de legering heb je te maken met een mengsel van goud met koper.</w:t>
      </w:r>
    </w:p>
    <w:p w14:paraId="7A0850D1" w14:textId="77777777" w:rsidR="00910494" w:rsidRDefault="006C4957" w:rsidP="006C495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910494">
        <w:rPr>
          <w:rFonts w:ascii="Arial" w:eastAsia="Times New Roman" w:hAnsi="Arial" w:cs="Arial"/>
          <w:bCs/>
          <w:color w:val="000000"/>
          <w:kern w:val="36"/>
          <w:lang w:eastAsia="nl-NL"/>
        </w:rPr>
        <w:t>De dichtheid van polystyreen is zo’n factor 11 keer lager dan de dichtheid van platina.</w:t>
      </w:r>
    </w:p>
    <w:p w14:paraId="2C116DF8" w14:textId="77777777" w:rsidR="006C4957" w:rsidRPr="006C4957" w:rsidRDefault="00910494" w:rsidP="006C495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Polystyreen is veel goedkoper dan het edelmetaal platina. </w:t>
      </w:r>
    </w:p>
    <w:p w14:paraId="33B4894D" w14:textId="77777777" w:rsidR="004075CB" w:rsidRDefault="00910494" w:rsidP="00863AC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18 karaat goud betekent 18/24</w:t>
      </w:r>
      <w:r w:rsidRPr="00910494">
        <w:rPr>
          <w:rFonts w:ascii="Arial" w:eastAsia="Times New Roman" w:hAnsi="Arial" w:cs="Arial"/>
          <w:bCs/>
          <w:color w:val="000000"/>
          <w:kern w:val="36"/>
          <w:vertAlign w:val="superscript"/>
          <w:lang w:eastAsia="nl-NL"/>
        </w:rPr>
        <w:t>e</w:t>
      </w:r>
      <w:r>
        <w:rPr>
          <w:rFonts w:ascii="Arial" w:eastAsia="Times New Roman" w:hAnsi="Arial" w:cs="Arial"/>
          <w:bCs/>
          <w:color w:val="000000"/>
          <w:kern w:val="36"/>
          <w:lang w:eastAsia="nl-NL"/>
        </w:rPr>
        <w:t xml:space="preserve"> deel goud dus 18/24 × 80 = 60 g goud en dus 20 g polystyreen. 60 g goud heeft een volume van 60/19,3 = 3,1 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En er is 20 g polystyreen, dus 20/1,06 = 18,9 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Totaal dus 18,9 + 3,1 = 22,0 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een dichtheid van 80/22,0 = 3,</w:t>
      </w:r>
      <w:r w:rsidR="00863AC0">
        <w:rPr>
          <w:rFonts w:ascii="Arial" w:eastAsia="Times New Roman" w:hAnsi="Arial" w:cs="Arial"/>
          <w:bCs/>
          <w:color w:val="000000"/>
          <w:kern w:val="36"/>
          <w:lang w:eastAsia="nl-NL"/>
        </w:rPr>
        <w:t>6 g cm</w:t>
      </w:r>
      <w:r w:rsidR="00863AC0">
        <w:rPr>
          <w:rFonts w:ascii="Arial" w:eastAsia="Times New Roman" w:hAnsi="Arial" w:cs="Arial"/>
          <w:bCs/>
          <w:color w:val="000000"/>
          <w:kern w:val="36"/>
          <w:vertAlign w:val="superscript"/>
          <w:lang w:eastAsia="nl-NL"/>
        </w:rPr>
        <w:sym w:font="Symbol" w:char="F02D"/>
      </w:r>
      <w:r w:rsidR="00863AC0">
        <w:rPr>
          <w:rFonts w:ascii="Arial" w:eastAsia="Times New Roman" w:hAnsi="Arial" w:cs="Arial"/>
          <w:bCs/>
          <w:color w:val="000000"/>
          <w:kern w:val="36"/>
          <w:vertAlign w:val="superscript"/>
          <w:lang w:eastAsia="nl-NL"/>
        </w:rPr>
        <w:t>3</w:t>
      </w:r>
      <w:r w:rsidR="00863AC0">
        <w:rPr>
          <w:rFonts w:ascii="Arial" w:eastAsia="Times New Roman" w:hAnsi="Arial" w:cs="Arial"/>
          <w:bCs/>
          <w:color w:val="000000"/>
          <w:kern w:val="36"/>
          <w:lang w:eastAsia="nl-NL"/>
        </w:rPr>
        <w:t>.</w:t>
      </w:r>
    </w:p>
    <w:p w14:paraId="30043061" w14:textId="77777777" w:rsidR="00863AC0" w:rsidRPr="00863AC0" w:rsidRDefault="00863AC0" w:rsidP="00863AC0">
      <w:pPr>
        <w:spacing w:after="0" w:line="240" w:lineRule="auto"/>
        <w:ind w:left="708" w:hanging="708"/>
        <w:outlineLvl w:val="0"/>
        <w:rPr>
          <w:rFonts w:ascii="Arial" w:eastAsia="Times New Roman" w:hAnsi="Arial" w:cs="Arial"/>
          <w:bCs/>
          <w:color w:val="000000"/>
          <w:kern w:val="36"/>
          <w:lang w:eastAsia="nl-NL"/>
        </w:rPr>
      </w:pPr>
    </w:p>
    <w:sectPr w:rsidR="00863AC0" w:rsidRPr="00863A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CFA"/>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28F"/>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696A"/>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FDD"/>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204"/>
    <w:rsid w:val="003F5578"/>
    <w:rsid w:val="003F5F77"/>
    <w:rsid w:val="003F65F6"/>
    <w:rsid w:val="003F6663"/>
    <w:rsid w:val="00400074"/>
    <w:rsid w:val="0040026E"/>
    <w:rsid w:val="00400592"/>
    <w:rsid w:val="0040082F"/>
    <w:rsid w:val="00400F6C"/>
    <w:rsid w:val="004016BB"/>
    <w:rsid w:val="004023EE"/>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700"/>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77"/>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957"/>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17B"/>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3AC0"/>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494"/>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2F"/>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54B"/>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2B7"/>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CAE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3586249">
      <w:bodyDiv w:val="1"/>
      <w:marLeft w:val="0"/>
      <w:marRight w:val="0"/>
      <w:marTop w:val="0"/>
      <w:marBottom w:val="0"/>
      <w:divBdr>
        <w:top w:val="none" w:sz="0" w:space="0" w:color="auto"/>
        <w:left w:val="none" w:sz="0" w:space="0" w:color="auto"/>
        <w:bottom w:val="none" w:sz="0" w:space="0" w:color="auto"/>
        <w:right w:val="none" w:sz="0" w:space="0" w:color="auto"/>
      </w:divBdr>
      <w:divsChild>
        <w:div w:id="540360110">
          <w:marLeft w:val="0"/>
          <w:marRight w:val="-4892"/>
          <w:marTop w:val="0"/>
          <w:marBottom w:val="150"/>
          <w:divBdr>
            <w:top w:val="none" w:sz="0" w:space="0" w:color="auto"/>
            <w:left w:val="none" w:sz="0" w:space="0" w:color="auto"/>
            <w:bottom w:val="none" w:sz="0" w:space="0" w:color="auto"/>
            <w:right w:val="none" w:sz="0" w:space="0" w:color="auto"/>
          </w:divBdr>
          <w:divsChild>
            <w:div w:id="1995716052">
              <w:marLeft w:val="0"/>
              <w:marRight w:val="0"/>
              <w:marTop w:val="0"/>
              <w:marBottom w:val="0"/>
              <w:divBdr>
                <w:top w:val="none" w:sz="0" w:space="0" w:color="auto"/>
                <w:left w:val="none" w:sz="0" w:space="0" w:color="auto"/>
                <w:bottom w:val="none" w:sz="0" w:space="0" w:color="auto"/>
                <w:right w:val="none" w:sz="0" w:space="0" w:color="auto"/>
              </w:divBdr>
            </w:div>
            <w:div w:id="324094331">
              <w:marLeft w:val="0"/>
              <w:marRight w:val="0"/>
              <w:marTop w:val="0"/>
              <w:marBottom w:val="0"/>
              <w:divBdr>
                <w:top w:val="none" w:sz="0" w:space="0" w:color="auto"/>
                <w:left w:val="none" w:sz="0" w:space="0" w:color="auto"/>
                <w:bottom w:val="none" w:sz="0" w:space="0" w:color="auto"/>
                <w:right w:val="none" w:sz="0" w:space="0" w:color="auto"/>
              </w:divBdr>
              <w:divsChild>
                <w:div w:id="440614567">
                  <w:marLeft w:val="0"/>
                  <w:marRight w:val="0"/>
                  <w:marTop w:val="0"/>
                  <w:marBottom w:val="0"/>
                  <w:divBdr>
                    <w:top w:val="none" w:sz="0" w:space="0" w:color="auto"/>
                    <w:left w:val="none" w:sz="0" w:space="0" w:color="auto"/>
                    <w:bottom w:val="none" w:sz="0" w:space="0" w:color="auto"/>
                    <w:right w:val="none" w:sz="0" w:space="0" w:color="auto"/>
                  </w:divBdr>
                </w:div>
                <w:div w:id="36406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C222A-98AB-4FF5-8345-290248EC4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721</Words>
  <Characters>3969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4</cp:revision>
  <cp:lastPrinted>2018-07-10T14:41:00Z</cp:lastPrinted>
  <dcterms:created xsi:type="dcterms:W3CDTF">2020-01-18T13:02:00Z</dcterms:created>
  <dcterms:modified xsi:type="dcterms:W3CDTF">2020-08-04T09:46:00Z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